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A8AB" w14:textId="77777777" w:rsidR="002C516F" w:rsidRDefault="002C516F" w:rsidP="00B5369C">
      <w:pPr>
        <w:jc w:val="center"/>
        <w:rPr>
          <w:b/>
          <w:sz w:val="40"/>
          <w:szCs w:val="40"/>
        </w:rPr>
      </w:pPr>
      <w:r w:rsidRPr="002C516F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8EBB43A" wp14:editId="43D09E6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92849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337" y="21460"/>
                <wp:lineTo x="213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т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72" b="17388"/>
                    <a:stretch/>
                  </pic:blipFill>
                  <pic:spPr bwMode="auto">
                    <a:xfrm>
                      <a:off x="0" y="0"/>
                      <a:ext cx="1934003" cy="196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F9059" w14:textId="77777777" w:rsidR="002C516F" w:rsidRPr="002C516F" w:rsidRDefault="00264580">
      <w:pPr>
        <w:rPr>
          <w:b/>
          <w:sz w:val="40"/>
          <w:szCs w:val="40"/>
        </w:rPr>
      </w:pPr>
      <w:r w:rsidRPr="002C516F">
        <w:rPr>
          <w:b/>
          <w:sz w:val="40"/>
          <w:szCs w:val="40"/>
        </w:rPr>
        <w:t>ЮЛИЯ КОЗЕЕВА</w:t>
      </w:r>
    </w:p>
    <w:p w14:paraId="51A17335" w14:textId="77777777" w:rsidR="00264580" w:rsidRPr="002C516F" w:rsidRDefault="00264580">
      <w:pPr>
        <w:rPr>
          <w:sz w:val="24"/>
          <w:szCs w:val="24"/>
        </w:rPr>
      </w:pPr>
      <w:r w:rsidRPr="002C516F">
        <w:rPr>
          <w:sz w:val="24"/>
          <w:szCs w:val="24"/>
        </w:rPr>
        <w:t>08.03.1980</w:t>
      </w:r>
    </w:p>
    <w:p w14:paraId="39CDA008" w14:textId="77777777" w:rsidR="00264580" w:rsidRPr="002C516F" w:rsidRDefault="0001478D">
      <w:pPr>
        <w:rPr>
          <w:sz w:val="24"/>
          <w:szCs w:val="24"/>
        </w:rPr>
      </w:pPr>
      <w:r w:rsidRPr="002C516F">
        <w:rPr>
          <w:sz w:val="24"/>
          <w:szCs w:val="24"/>
        </w:rPr>
        <w:t>+7-916-251-35-34</w:t>
      </w:r>
    </w:p>
    <w:p w14:paraId="715335C3" w14:textId="06055ECA" w:rsidR="00B5369C" w:rsidRDefault="00AA5EE7" w:rsidP="00B5369C">
      <w:pPr>
        <w:rPr>
          <w:rStyle w:val="a7"/>
          <w:sz w:val="24"/>
          <w:szCs w:val="24"/>
          <w:lang w:val="en-US"/>
        </w:rPr>
      </w:pPr>
      <w:hyperlink r:id="rId8" w:history="1">
        <w:r w:rsidR="00834B30" w:rsidRPr="00E2635D">
          <w:rPr>
            <w:rStyle w:val="a7"/>
            <w:sz w:val="24"/>
            <w:szCs w:val="24"/>
            <w:lang w:val="en-US"/>
          </w:rPr>
          <w:t>kozeeva</w:t>
        </w:r>
        <w:r w:rsidR="00834B30" w:rsidRPr="00E2635D">
          <w:rPr>
            <w:rStyle w:val="a7"/>
            <w:sz w:val="24"/>
            <w:szCs w:val="24"/>
          </w:rPr>
          <w:t>@</w:t>
        </w:r>
        <w:r w:rsidR="00834B30" w:rsidRPr="00E2635D">
          <w:rPr>
            <w:rStyle w:val="a7"/>
            <w:sz w:val="24"/>
            <w:szCs w:val="24"/>
            <w:lang w:val="en-US"/>
          </w:rPr>
          <w:t>yandex</w:t>
        </w:r>
        <w:r w:rsidR="00834B30" w:rsidRPr="00E2635D">
          <w:rPr>
            <w:rStyle w:val="a7"/>
            <w:sz w:val="24"/>
            <w:szCs w:val="24"/>
          </w:rPr>
          <w:t>.</w:t>
        </w:r>
        <w:proofErr w:type="spellStart"/>
        <w:r w:rsidR="00834B30" w:rsidRPr="00E2635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14:paraId="1712223C" w14:textId="77777777" w:rsidR="00B5369C" w:rsidRPr="00B5369C" w:rsidRDefault="00B5369C" w:rsidP="00B5369C">
      <w:pPr>
        <w:rPr>
          <w:sz w:val="24"/>
          <w:szCs w:val="24"/>
        </w:rPr>
      </w:pPr>
    </w:p>
    <w:p w14:paraId="3BAF16B2" w14:textId="77777777" w:rsidR="00B5369C" w:rsidRDefault="00B5369C" w:rsidP="00B5369C">
      <w:pPr>
        <w:shd w:val="clear" w:color="auto" w:fill="808080" w:themeFill="background1" w:themeFillShade="80"/>
        <w:tabs>
          <w:tab w:val="left" w:pos="3160"/>
        </w:tabs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</w:p>
    <w:p w14:paraId="6AB88CFE" w14:textId="78B8FC6F" w:rsidR="00B5369C" w:rsidRDefault="00B5369C" w:rsidP="00B5369C">
      <w:pPr>
        <w:shd w:val="clear" w:color="auto" w:fill="808080" w:themeFill="background1" w:themeFillShade="80"/>
        <w:tabs>
          <w:tab w:val="left" w:pos="3160"/>
        </w:tabs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FFFF"/>
          <w:sz w:val="21"/>
          <w:szCs w:val="21"/>
          <w:lang w:val="en-US" w:eastAsia="ru-RU"/>
        </w:rPr>
        <w:t xml:space="preserve">   </w:t>
      </w:r>
      <w:r w:rsidR="00834B3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ОБРАЗОВАНИЕ</w:t>
      </w:r>
    </w:p>
    <w:p w14:paraId="3BBA6266" w14:textId="77777777" w:rsidR="00B5369C" w:rsidRPr="00B5369C" w:rsidRDefault="00B5369C" w:rsidP="00B5369C">
      <w:pPr>
        <w:shd w:val="clear" w:color="auto" w:fill="808080" w:themeFill="background1" w:themeFillShade="80"/>
        <w:tabs>
          <w:tab w:val="left" w:pos="3160"/>
        </w:tabs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</w:p>
    <w:p w14:paraId="66CCB6EC" w14:textId="0EBDFA94" w:rsidR="00B40AAB" w:rsidRDefault="00B40AAB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2942B0FF" w14:textId="77777777" w:rsidR="00B5369C" w:rsidRDefault="00B5369C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569271D2" w14:textId="77777777" w:rsidR="00834B30" w:rsidRPr="00B344D6" w:rsidRDefault="00834B30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2007-2013 – Режиссер массовых мероприятий, педагог. МГУКИ (красный диплом)</w:t>
      </w:r>
    </w:p>
    <w:p w14:paraId="4B2574C8" w14:textId="505D6040" w:rsidR="00834B30" w:rsidRPr="00B344D6" w:rsidRDefault="00834B30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1998-1999</w:t>
      </w:r>
      <w:r w:rsidR="00107C1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–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Учитель русского языка и </w:t>
      </w:r>
      <w:proofErr w:type="gram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литературы,  МГОПУ</w:t>
      </w:r>
      <w:proofErr w:type="gram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(незаконченное высшее)</w:t>
      </w:r>
    </w:p>
    <w:p w14:paraId="76FE0148" w14:textId="77777777" w:rsidR="002F0E2F" w:rsidRPr="00B344D6" w:rsidRDefault="002F0E2F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9842530" w14:textId="77777777" w:rsidR="00834B30" w:rsidRPr="00B344D6" w:rsidRDefault="00834B30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Дополнительное образование:</w:t>
      </w:r>
    </w:p>
    <w:p w14:paraId="2D9369FF" w14:textId="77777777" w:rsidR="00834B30" w:rsidRPr="00B344D6" w:rsidRDefault="00834B30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2018 – 2018 - режиссер по сценическому свету (повышение квалификации), училище Большого Театра</w:t>
      </w:r>
    </w:p>
    <w:p w14:paraId="0B562106" w14:textId="77777777" w:rsidR="00834B30" w:rsidRPr="00B344D6" w:rsidRDefault="00834B30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2003 – 2003 – бизнес-тренер, Новая Российская Тренинговая Ассоциация</w:t>
      </w:r>
    </w:p>
    <w:p w14:paraId="023D9E4D" w14:textId="4E3528F9" w:rsidR="00834B30" w:rsidRDefault="00834B30" w:rsidP="0083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1996 – 1998 </w:t>
      </w:r>
      <w:proofErr w:type="gram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 ШЮЖ</w:t>
      </w:r>
      <w:proofErr w:type="gram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при журфаке МГУ</w:t>
      </w:r>
    </w:p>
    <w:p w14:paraId="3CDEEC36" w14:textId="77777777" w:rsidR="00C5475D" w:rsidRPr="00C5475D" w:rsidRDefault="00C5475D">
      <w:pPr>
        <w:rPr>
          <w:b/>
          <w:bCs/>
        </w:rPr>
      </w:pPr>
    </w:p>
    <w:p w14:paraId="6089155C" w14:textId="77777777" w:rsidR="00B5369C" w:rsidRDefault="00B5369C" w:rsidP="00B5369C">
      <w:pPr>
        <w:shd w:val="clear" w:color="auto" w:fill="808080" w:themeFill="background1" w:themeFillShade="80"/>
        <w:tabs>
          <w:tab w:val="left" w:pos="3160"/>
        </w:tabs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</w:p>
    <w:p w14:paraId="4B677A3C" w14:textId="57F8B0D5" w:rsidR="00B5369C" w:rsidRDefault="00B5369C" w:rsidP="00B5369C">
      <w:pPr>
        <w:shd w:val="clear" w:color="auto" w:fill="808080" w:themeFill="background1" w:themeFillShade="80"/>
        <w:tabs>
          <w:tab w:val="left" w:pos="3160"/>
        </w:tabs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B5369C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FFFFFF"/>
          <w:sz w:val="21"/>
          <w:szCs w:val="21"/>
          <w:lang w:val="en-US" w:eastAsia="ru-RU"/>
        </w:rPr>
        <w:t xml:space="preserve"> </w:t>
      </w:r>
      <w:r w:rsidR="00107C16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ОП</w:t>
      </w:r>
      <w:r w:rsidR="00C5475D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ЫТ РАБОТЫ</w:t>
      </w:r>
    </w:p>
    <w:p w14:paraId="528AFEA4" w14:textId="77777777" w:rsidR="00B5369C" w:rsidRDefault="00B5369C" w:rsidP="00B5369C">
      <w:pPr>
        <w:shd w:val="clear" w:color="auto" w:fill="808080" w:themeFill="background1" w:themeFillShade="80"/>
        <w:tabs>
          <w:tab w:val="left" w:pos="3160"/>
        </w:tabs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</w:p>
    <w:p w14:paraId="58E0CC16" w14:textId="77777777" w:rsidR="00B5369C" w:rsidRPr="00C5475D" w:rsidRDefault="00B5369C">
      <w:pPr>
        <w:rPr>
          <w:sz w:val="16"/>
          <w:szCs w:val="16"/>
        </w:rPr>
      </w:pPr>
    </w:p>
    <w:p w14:paraId="5B7DC4C5" w14:textId="14C79AA3" w:rsidR="00107C16" w:rsidRPr="00264580" w:rsidRDefault="00C5475D" w:rsidP="00107C16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01.0</w:t>
      </w:r>
      <w:r w:rsidR="00107C16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1</w:t>
      </w:r>
      <w:r w:rsidR="00107C16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.20</w:t>
      </w: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20</w:t>
      </w:r>
      <w:r w:rsidR="00107C16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 xml:space="preserve"> / по </w:t>
      </w:r>
      <w:proofErr w:type="spellStart"/>
      <w:r w:rsidR="00107C16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н.в</w:t>
      </w:r>
      <w:proofErr w:type="spellEnd"/>
      <w:r w:rsidR="00107C16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</w:t>
      </w:r>
    </w:p>
    <w:p w14:paraId="166DB920" w14:textId="77777777" w:rsidR="00C5475D" w:rsidRDefault="00C5475D">
      <w:pPr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Фриланс. </w:t>
      </w:r>
    </w:p>
    <w:p w14:paraId="311DB38C" w14:textId="59EDE4C1" w:rsidR="00107C16" w:rsidRPr="00C5475D" w:rsidRDefault="00C5475D">
      <w:pPr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5475D">
        <w:rPr>
          <w:rFonts w:ascii="Arial" w:eastAsia="Times New Roman" w:hAnsi="Arial" w:cs="Arial"/>
          <w:b/>
          <w:color w:val="000000" w:themeColor="text1"/>
          <w:lang w:eastAsia="ru-RU"/>
        </w:rPr>
        <w:t>Организатор мероприятий/Руководитель проекта/Режиссер-постановщик</w:t>
      </w:r>
    </w:p>
    <w:p w14:paraId="303BA0E0" w14:textId="7B6DD068" w:rsidR="00107C16" w:rsidRDefault="00C5475D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 этот период проведено традиционное (уже 5 лет являюсь режиссером проектов данного Клиента) корпоративное мероприятие для компании «ОСД» - театрализованный банкет на 200 человек.</w:t>
      </w:r>
    </w:p>
    <w:p w14:paraId="3EE118A6" w14:textId="77777777" w:rsidR="00AB03AC" w:rsidRPr="00D51C95" w:rsidRDefault="00AB03AC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3E184CA5" w14:textId="1B1A79E7" w:rsidR="00107C16" w:rsidRPr="00264580" w:rsidRDefault="00C5475D" w:rsidP="00107C16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Декабрь 2020</w:t>
      </w:r>
    </w:p>
    <w:p w14:paraId="211858ED" w14:textId="30755F64" w:rsidR="00107C16" w:rsidRPr="00C5475D" w:rsidRDefault="00C5475D">
      <w:pPr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5475D">
        <w:rPr>
          <w:rFonts w:ascii="Arial" w:eastAsia="Times New Roman" w:hAnsi="Arial" w:cs="Arial"/>
          <w:b/>
          <w:color w:val="000000" w:themeColor="text1"/>
          <w:lang w:eastAsia="ru-RU"/>
        </w:rPr>
        <w:t>Режиссер-постановщик новогоднего мероприятия для @Mail.Ru Group</w:t>
      </w:r>
    </w:p>
    <w:p w14:paraId="5B3B2727" w14:textId="34E662BA" w:rsidR="00107C16" w:rsidRDefault="00C5475D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Мероприятие проходило в офисе компании. За все дни проекта мероприятие посетило около 5 000 человек.</w:t>
      </w:r>
    </w:p>
    <w:p w14:paraId="05663AD6" w14:textId="77777777" w:rsidR="00D51C95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4CA98E3" w14:textId="0A68FE23" w:rsidR="00C5475D" w:rsidRPr="00264580" w:rsidRDefault="00D51C95" w:rsidP="00C5475D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14</w:t>
      </w:r>
      <w:r w:rsidR="00C5475D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03</w:t>
      </w:r>
      <w:r w:rsidR="00C5475D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.201</w:t>
      </w: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9</w:t>
      </w:r>
      <w:r w:rsidR="00C5475D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/</w:t>
      </w: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декабрь 2019</w:t>
      </w:r>
    </w:p>
    <w:p w14:paraId="302192AD" w14:textId="17840940" w:rsidR="00D51C95" w:rsidRPr="00D51C95" w:rsidRDefault="00D51C95">
      <w:pPr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D51C95">
        <w:rPr>
          <w:rFonts w:ascii="Arial" w:eastAsia="Times New Roman" w:hAnsi="Arial" w:cs="Arial"/>
          <w:b/>
          <w:color w:val="000000" w:themeColor="text1"/>
          <w:lang w:eastAsia="ru-RU"/>
        </w:rPr>
        <w:t>Руководитель проекта для ГК «Росатом». Сотрудник «Академии Росатома».</w:t>
      </w:r>
    </w:p>
    <w:p w14:paraId="1A44B399" w14:textId="77777777" w:rsidR="00D51C95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За </w:t>
      </w:r>
      <w:proofErr w:type="gram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время  работы</w:t>
      </w:r>
      <w:proofErr w:type="gram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были реализованы следующие проекты:</w:t>
      </w:r>
    </w:p>
    <w:p w14:paraId="0875318B" w14:textId="75998C10" w:rsidR="00D51C95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 xml:space="preserve">- подготовлен и реализован выставочный стенд на международном Чемпионате рабочих профессий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WorldSkis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Kazan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</w:p>
    <w:p w14:paraId="58AE3DEB" w14:textId="77777777" w:rsidR="00D51C95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проведена церемония открытия стенда с участием А.Е. Лихачева (Генеральный директор "Росатом"), Т.А. Голиковой (Помощник президента РФ),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Р.М.Минниханова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(президент Татарстана)</w:t>
      </w:r>
    </w:p>
    <w:p w14:paraId="0572A607" w14:textId="3A18764B" w:rsidR="00D51C95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также стенд посетил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Д.А.</w:t>
      </w: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Медведев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</w:p>
    <w:p w14:paraId="542CC3CF" w14:textId="1DB009BF" w:rsidR="00D51C95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создан проект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TeenPower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(образовательный проект для подростков)</w:t>
      </w:r>
    </w:p>
    <w:p w14:paraId="3C819F2F" w14:textId="642F1F37" w:rsidR="00D51C95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была проведена презентация фильма "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TeenPower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: настоящее будущее" </w:t>
      </w: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г.Нижний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Новгород</w:t>
      </w:r>
    </w:p>
    <w:p w14:paraId="2B636AF3" w14:textId="77777777" w:rsidR="00D51C95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на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AtomSkills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г.Екатеринбург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) представлен участникам проект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Mission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: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Talent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</w:p>
    <w:p w14:paraId="51F8F866" w14:textId="200AAA65" w:rsidR="00C5475D" w:rsidRPr="00D51C95" w:rsidRDefault="00D51C95" w:rsidP="00D5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на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AtomExpo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г.Сочи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) проведена презентация участия "Росатома" в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WorldSkills</w:t>
      </w:r>
      <w:proofErr w:type="spellEnd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D51C9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Kazan</w:t>
      </w:r>
      <w:proofErr w:type="spellEnd"/>
    </w:p>
    <w:p w14:paraId="5217783F" w14:textId="77777777" w:rsidR="00C5475D" w:rsidRDefault="00C5475D"/>
    <w:p w14:paraId="2FD00FA2" w14:textId="37AD1661" w:rsidR="00264580" w:rsidRPr="00264580" w:rsidRDefault="009E11AC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bookmarkStart w:id="0" w:name="_Hlk3020061"/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29</w:t>
      </w:r>
      <w:r w:rsidR="00264580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10</w:t>
      </w:r>
      <w:r w:rsidR="00264580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.201</w:t>
      </w: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3</w:t>
      </w:r>
      <w:r w:rsidR="00264580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 / </w:t>
      </w:r>
      <w:r w:rsidR="00D51C95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14.03.2019</w:t>
      </w:r>
    </w:p>
    <w:p w14:paraId="5BF47891" w14:textId="77777777" w:rsidR="006C35DD" w:rsidRDefault="006C35D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210AAE79" w14:textId="77777777" w:rsidR="00C5475D" w:rsidRDefault="00C5475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Фриланс.</w:t>
      </w:r>
    </w:p>
    <w:p w14:paraId="4CC22DCA" w14:textId="62B3A696" w:rsidR="002C516F" w:rsidRPr="00C5475D" w:rsidRDefault="00C5475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5475D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Руководитель </w:t>
      </w:r>
      <w:r w:rsidR="002C516F" w:rsidRPr="00C5475D">
        <w:rPr>
          <w:rFonts w:ascii="Arial" w:eastAsia="Times New Roman" w:hAnsi="Arial" w:cs="Arial"/>
          <w:b/>
          <w:color w:val="000000" w:themeColor="text1"/>
          <w:lang w:eastAsia="ru-RU"/>
        </w:rPr>
        <w:t>проект</w:t>
      </w:r>
      <w:r w:rsidRPr="00C5475D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="002C516F" w:rsidRPr="00C5475D">
        <w:rPr>
          <w:rFonts w:ascii="Arial" w:eastAsia="Times New Roman" w:hAnsi="Arial" w:cs="Arial"/>
          <w:b/>
          <w:color w:val="000000" w:themeColor="text1"/>
          <w:lang w:eastAsia="ru-RU"/>
        </w:rPr>
        <w:t>/</w:t>
      </w:r>
      <w:r w:rsidR="00264580" w:rsidRPr="00C5475D">
        <w:rPr>
          <w:rFonts w:ascii="Arial" w:eastAsia="Times New Roman" w:hAnsi="Arial" w:cs="Arial"/>
          <w:b/>
          <w:color w:val="000000" w:themeColor="text1"/>
          <w:lang w:eastAsia="ru-RU"/>
        </w:rPr>
        <w:t>Режиссер-постановщи</w:t>
      </w:r>
      <w:r w:rsidR="002C516F" w:rsidRPr="00C5475D">
        <w:rPr>
          <w:rFonts w:ascii="Arial" w:eastAsia="Times New Roman" w:hAnsi="Arial" w:cs="Arial"/>
          <w:b/>
          <w:color w:val="000000" w:themeColor="text1"/>
          <w:lang w:eastAsia="ru-RU"/>
        </w:rPr>
        <w:t>к мероприятий</w:t>
      </w:r>
      <w:r w:rsidR="00D00A9A" w:rsidRPr="00C5475D">
        <w:rPr>
          <w:rFonts w:ascii="Arial" w:eastAsia="Times New Roman" w:hAnsi="Arial" w:cs="Arial"/>
          <w:b/>
          <w:color w:val="000000" w:themeColor="text1"/>
          <w:lang w:eastAsia="ru-RU"/>
        </w:rPr>
        <w:t>/Организатор мероприятий</w:t>
      </w:r>
      <w:r w:rsidRPr="00C5475D">
        <w:rPr>
          <w:rFonts w:ascii="Arial" w:eastAsia="Times New Roman" w:hAnsi="Arial" w:cs="Arial"/>
          <w:b/>
          <w:color w:val="000000" w:themeColor="text1"/>
          <w:lang w:eastAsia="ru-RU"/>
        </w:rPr>
        <w:t>/Креативный директор</w:t>
      </w:r>
    </w:p>
    <w:bookmarkEnd w:id="0"/>
    <w:p w14:paraId="5063736D" w14:textId="77777777" w:rsidR="006C35DD" w:rsidRPr="00B344D6" w:rsidRDefault="006C35D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24FFCA9" w14:textId="77777777" w:rsidR="00834B30" w:rsidRPr="00B344D6" w:rsidRDefault="00264580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 это</w:t>
      </w:r>
      <w:r w:rsidR="00D00A9A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период мною были поведены</w:t>
      </w:r>
      <w:r w:rsidR="00DB39D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/поставлены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разноплановые мероприятия для компаний </w:t>
      </w:r>
      <w:r w:rsidR="009E11AC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«Сбербанк» (зимние и летние проекты),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«Международный Аэропорт Шереметьево», </w:t>
      </w:r>
      <w:r w:rsidR="00DB39D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национальн</w:t>
      </w:r>
      <w:r w:rsidR="003E45F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ой</w:t>
      </w:r>
      <w:r w:rsidR="00DB39D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преми</w:t>
      </w:r>
      <w:r w:rsidR="003E45F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="00DB39D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«Бизнес-успех», группы компаний «Черкизово»,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Банка «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АгроПромКредит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», </w:t>
      </w:r>
      <w:r w:rsidR="00DB39D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банк «Тойота», </w:t>
      </w:r>
      <w:proofErr w:type="spellStart"/>
      <w:r w:rsidR="002C12DB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Burger</w:t>
      </w:r>
      <w:proofErr w:type="spellEnd"/>
      <w:r w:rsidR="002C12DB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2C12DB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King</w:t>
      </w:r>
      <w:proofErr w:type="spellEnd"/>
      <w:r w:rsidR="002C12DB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SCHUCO, </w:t>
      </w:r>
      <w:r w:rsidR="002F0E2F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AGC, 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Babor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«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АлексАнн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», 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StanleyBlack&amp;Decker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r w:rsidR="00DB39D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журнала «Домашний очаг»,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 также мероприятия для 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гос.компани</w:t>
      </w:r>
      <w:r w:rsidR="002C12DB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3B3EF7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9E11AC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Было поставлено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национального шоу </w:t>
      </w:r>
      <w:r w:rsidR="003B3EF7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для туристов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«Удивительная Россия» (Москва, парк Сокольники</w:t>
      </w:r>
      <w:r w:rsidR="003B3EF7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).</w:t>
      </w:r>
    </w:p>
    <w:p w14:paraId="219C8DA1" w14:textId="77777777" w:rsidR="003B3EF7" w:rsidRPr="00B344D6" w:rsidRDefault="003B3EF7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DF20FBD" w14:textId="77777777" w:rsidR="00834B30" w:rsidRPr="00B344D6" w:rsidRDefault="00834B30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Типы проведенных мероприятий:</w:t>
      </w:r>
    </w:p>
    <w:p w14:paraId="1A528C9F" w14:textId="77777777" w:rsidR="003B3EF7" w:rsidRPr="00B344D6" w:rsidRDefault="003B3EF7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Конференции</w:t>
      </w:r>
      <w:r w:rsidR="00DD6E91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(в том числе – на Байкале)</w:t>
      </w:r>
    </w:p>
    <w:p w14:paraId="6BE963C2" w14:textId="77777777" w:rsidR="00834B30" w:rsidRPr="00B344D6" w:rsidRDefault="00834B30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Цикловые совещания</w:t>
      </w:r>
    </w:p>
    <w:p w14:paraId="73A50BED" w14:textId="77777777" w:rsidR="00834B30" w:rsidRPr="00B344D6" w:rsidRDefault="00834B30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Выставки </w:t>
      </w:r>
    </w:p>
    <w:p w14:paraId="1DC76615" w14:textId="77777777" w:rsidR="003E45F1" w:rsidRPr="00B344D6" w:rsidRDefault="003E45F1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Клиентские мероприятия (как в форме конференции, банкета, так и в форме недельной яхтенной регаты в 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Ховартии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14:paraId="05A3E529" w14:textId="77777777" w:rsidR="003E45F1" w:rsidRPr="00B344D6" w:rsidRDefault="003E45F1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Корпоративные мероприятия</w:t>
      </w:r>
    </w:p>
    <w:p w14:paraId="7B9B0BD7" w14:textId="77777777" w:rsidR="002C12DB" w:rsidRPr="00B344D6" w:rsidRDefault="002C12DB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Фестивали</w:t>
      </w:r>
    </w:p>
    <w:p w14:paraId="06222EEB" w14:textId="77777777" w:rsidR="003E45F1" w:rsidRPr="00B344D6" w:rsidRDefault="003E45F1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Открытия заводов и магазинов</w:t>
      </w:r>
    </w:p>
    <w:p w14:paraId="686EB1EE" w14:textId="77777777" w:rsidR="009E11AC" w:rsidRPr="00B344D6" w:rsidRDefault="009E11AC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79ACD904" w14:textId="77777777" w:rsidR="009E11AC" w:rsidRPr="00B344D6" w:rsidRDefault="009E11AC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Обязанности:</w:t>
      </w:r>
    </w:p>
    <w:p w14:paraId="770E5B52" w14:textId="77777777" w:rsidR="009E11AC" w:rsidRPr="00B344D6" w:rsidRDefault="009E11AC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</w:t>
      </w:r>
      <w:r w:rsidR="00F936EE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ние и разработка идей проекта</w:t>
      </w:r>
    </w:p>
    <w:p w14:paraId="7CD25624" w14:textId="77777777" w:rsidR="009E11AC" w:rsidRPr="00B344D6" w:rsidRDefault="009E11AC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Подбор и работа с подрядчиками</w:t>
      </w:r>
    </w:p>
    <w:p w14:paraId="2C3F9EF0" w14:textId="77777777" w:rsidR="009E11AC" w:rsidRPr="00B344D6" w:rsidRDefault="009E11AC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Расчет смет и контроль документооборота</w:t>
      </w:r>
    </w:p>
    <w:p w14:paraId="1FC11A68" w14:textId="77777777" w:rsidR="009E11AC" w:rsidRPr="00B344D6" w:rsidRDefault="009E11AC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Режиссура мероприятий</w:t>
      </w:r>
    </w:p>
    <w:p w14:paraId="4E1ECA9E" w14:textId="77777777" w:rsidR="003E45F1" w:rsidRPr="00B344D6" w:rsidRDefault="003E45F1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Проработка бизнес-задач клиента на мероприятиях</w:t>
      </w:r>
    </w:p>
    <w:p w14:paraId="0E4FEA24" w14:textId="77777777" w:rsidR="009E11AC" w:rsidRPr="00B344D6" w:rsidRDefault="009E11AC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Сбор и работа в команде/режиссерско-постановочной группы</w:t>
      </w:r>
    </w:p>
    <w:p w14:paraId="2AD61948" w14:textId="77777777" w:rsidR="00F936EE" w:rsidRPr="00B344D6" w:rsidRDefault="00F936EE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Организация работы сценарной группы проекта</w:t>
      </w:r>
    </w:p>
    <w:p w14:paraId="4A10B23F" w14:textId="0E86E48B" w:rsidR="00A657D7" w:rsidRDefault="009E11AC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Распределение задач в команде, контроль </w:t>
      </w:r>
      <w:r w:rsidR="000818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работы команды</w:t>
      </w:r>
    </w:p>
    <w:p w14:paraId="6A7BEC45" w14:textId="2F240063" w:rsidR="0008181E" w:rsidRDefault="0008181E" w:rsidP="0008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единого дизайна/стиля мероприятий</w:t>
      </w:r>
    </w:p>
    <w:p w14:paraId="132FB055" w14:textId="743D7F3E" w:rsidR="0008181E" w:rsidRDefault="0008181E" w:rsidP="0008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логотипов</w:t>
      </w:r>
    </w:p>
    <w:p w14:paraId="25BE0405" w14:textId="5CA52F69" w:rsidR="00A657D7" w:rsidRDefault="00A657D7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дизайна пригласительных, листовок, тейбл-тентов, фотозон, сцен и каше экрана</w:t>
      </w:r>
    </w:p>
    <w:p w14:paraId="5DE3F80A" w14:textId="1E1F1527" w:rsidR="00A657D7" w:rsidRDefault="00A657D7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Изготовление видео (идея, съемки, монтаж) для различных проектов (заставки, ролики, номинации, фильмы о номинантах, спонсорские ролики</w:t>
      </w:r>
      <w:r w:rsidR="00CA38B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корпоративные видеоклипы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т.п.)</w:t>
      </w:r>
    </w:p>
    <w:p w14:paraId="4CCF3439" w14:textId="5D98245A" w:rsidR="009E11AC" w:rsidRPr="00A657D7" w:rsidRDefault="00A657D7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Подбор и работа с </w:t>
      </w:r>
      <w:proofErr w:type="spellStart"/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видеофутажами</w:t>
      </w:r>
      <w:proofErr w:type="spellEnd"/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 проектах</w:t>
      </w:r>
    </w:p>
    <w:p w14:paraId="6492650C" w14:textId="77777777" w:rsidR="00A657D7" w:rsidRPr="00264580" w:rsidRDefault="00A657D7" w:rsidP="009E11A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</w:pPr>
    </w:p>
    <w:p w14:paraId="44135CED" w14:textId="77777777" w:rsidR="00264580" w:rsidRPr="00264580" w:rsidRDefault="00D97916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01</w:t>
      </w:r>
      <w:r w:rsidR="00264580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6</w:t>
      </w:r>
      <w:r w:rsidR="00264580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.2013 / 29.10.2013</w:t>
      </w:r>
    </w:p>
    <w:p w14:paraId="35E0D15B" w14:textId="77777777" w:rsidR="00D97916" w:rsidRDefault="00D97916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0CCC610F" w14:textId="77777777" w:rsidR="00D97916" w:rsidRPr="00B344D6" w:rsidRDefault="002C516F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lastRenderedPageBreak/>
        <w:t>Руководитель отдела мероприятий ЗАО «</w:t>
      </w:r>
      <w:proofErr w:type="spellStart"/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АгроВетКонсалтинг</w:t>
      </w:r>
      <w:proofErr w:type="spellEnd"/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» / </w:t>
      </w:r>
      <w:r w:rsidR="00264580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Директор 8-го Сочинского Ветеринарного Фестиваля.</w:t>
      </w:r>
    </w:p>
    <w:p w14:paraId="17B43D7D" w14:textId="521FBBBB" w:rsidR="00264580" w:rsidRPr="00B344D6" w:rsidRDefault="00264580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Фестиваль прошел с 9 по 11 октября 2013 г. в 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г.</w:t>
      </w:r>
      <w:r w:rsidR="00107C1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Сочи</w:t>
      </w:r>
      <w:proofErr w:type="spellEnd"/>
    </w:p>
    <w:p w14:paraId="78A7B15C" w14:textId="77777777" w:rsidR="00D97916" w:rsidRPr="00B344D6" w:rsidRDefault="00D97916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544C052A" w14:textId="77777777" w:rsidR="00D97916" w:rsidRPr="00B344D6" w:rsidRDefault="00D97916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Обязанности:</w:t>
      </w:r>
    </w:p>
    <w:p w14:paraId="036F0815" w14:textId="77777777" w:rsidR="00D97916" w:rsidRPr="00B344D6" w:rsidRDefault="00D97916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Руководство отделом, постановка и учет выполнения задач</w:t>
      </w:r>
    </w:p>
    <w:p w14:paraId="3BDAE2A9" w14:textId="77777777" w:rsidR="00CA38BD" w:rsidRDefault="00CA38B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логотипов</w:t>
      </w:r>
    </w:p>
    <w:p w14:paraId="5595CFB7" w14:textId="3704526D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Составление и согласование плана мероприятия</w:t>
      </w:r>
    </w:p>
    <w:p w14:paraId="6F4E8142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 со спонсорами</w:t>
      </w:r>
    </w:p>
    <w:p w14:paraId="31C1C2C1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 с площадкой</w:t>
      </w:r>
    </w:p>
    <w:p w14:paraId="715930AA" w14:textId="58820B27" w:rsidR="00DD6E91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Организация работы выставки Фестиваля</w:t>
      </w:r>
    </w:p>
    <w:p w14:paraId="007935BD" w14:textId="145311A3" w:rsidR="00CA38BD" w:rsidRDefault="00CA38B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раздаточным материалов, буклетов</w:t>
      </w:r>
    </w:p>
    <w:p w14:paraId="51D85F00" w14:textId="6600B4DE" w:rsidR="00CA38BD" w:rsidRPr="00B344D6" w:rsidRDefault="00CA38B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единого стиля и оформления презентаций спикеров</w:t>
      </w:r>
    </w:p>
    <w:p w14:paraId="05ACDFB3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идей и реализация развлекательной части Фестиваля</w:t>
      </w:r>
    </w:p>
    <w:p w14:paraId="540E85E8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сценария</w:t>
      </w:r>
    </w:p>
    <w:p w14:paraId="4C33F1BE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Подбор и работа с волонтерами</w:t>
      </w:r>
    </w:p>
    <w:p w14:paraId="7FCDE567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Руководство Фестивалем</w:t>
      </w:r>
    </w:p>
    <w:p w14:paraId="18E6A964" w14:textId="77777777" w:rsidR="00D97916" w:rsidRPr="00264580" w:rsidRDefault="00D97916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464"/>
          <w:sz w:val="21"/>
          <w:szCs w:val="21"/>
          <w:lang w:eastAsia="ru-RU"/>
        </w:rPr>
      </w:pPr>
    </w:p>
    <w:p w14:paraId="63FD164D" w14:textId="77777777" w:rsidR="00264580" w:rsidRPr="00264580" w:rsidRDefault="00DD6E91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586D12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10</w:t>
      </w:r>
      <w:r w:rsidR="00264580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.0</w:t>
      </w:r>
      <w:r w:rsidRPr="00586D12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7</w:t>
      </w:r>
      <w:r w:rsidR="00264580"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.2013 / 10.09.2013</w:t>
      </w:r>
    </w:p>
    <w:p w14:paraId="7F4D71EB" w14:textId="77777777" w:rsidR="006C35DD" w:rsidRDefault="006C35D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59183E6E" w14:textId="77777777" w:rsidR="00264580" w:rsidRPr="00B344D6" w:rsidRDefault="00AB3E1E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Организатор и </w:t>
      </w:r>
      <w:r w:rsidR="00264580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режиссер-постановщик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торжественного </w:t>
      </w:r>
      <w:r w:rsidR="0026458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открытия завода компании </w:t>
      </w:r>
      <w:proofErr w:type="spellStart"/>
      <w:r w:rsidR="0026458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Guardian</w:t>
      </w:r>
      <w:proofErr w:type="spellEnd"/>
      <w:r w:rsidR="0026458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</w:t>
      </w:r>
      <w:proofErr w:type="spellStart"/>
      <w:r w:rsidR="0026458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Ростове</w:t>
      </w:r>
      <w:proofErr w:type="spellEnd"/>
      <w:r w:rsidR="0026458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-на-Дону.</w:t>
      </w:r>
    </w:p>
    <w:p w14:paraId="121FD7C2" w14:textId="77777777" w:rsidR="00AB3E1E" w:rsidRPr="00B344D6" w:rsidRDefault="00AB3E1E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6AA4E020" w14:textId="77777777" w:rsidR="00AB3E1E" w:rsidRPr="00B344D6" w:rsidRDefault="00AB3E1E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Обязанности:</w:t>
      </w:r>
    </w:p>
    <w:p w14:paraId="523723BC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идеи и плана мероприятия</w:t>
      </w:r>
    </w:p>
    <w:p w14:paraId="2862C3A8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Подбор подрядчиков</w:t>
      </w:r>
    </w:p>
    <w:p w14:paraId="6FF8CE22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Кастинг артистов и ведущих</w:t>
      </w:r>
    </w:p>
    <w:p w14:paraId="3708E0D8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Согласование застройки проекта</w:t>
      </w:r>
    </w:p>
    <w:p w14:paraId="6AA686EC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Логистика проекта</w:t>
      </w:r>
    </w:p>
    <w:p w14:paraId="1192FE61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идеи и контроль реализации оформления мероприятия</w:t>
      </w:r>
    </w:p>
    <w:p w14:paraId="4F357F44" w14:textId="77777777" w:rsidR="00DD6E91" w:rsidRPr="00B344D6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Режиссура мероприятия</w:t>
      </w:r>
    </w:p>
    <w:p w14:paraId="52603E1A" w14:textId="77777777" w:rsidR="00DD6E91" w:rsidRPr="006C35DD" w:rsidRDefault="00DD6E91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464"/>
          <w:sz w:val="21"/>
          <w:szCs w:val="21"/>
          <w:u w:val="single"/>
          <w:lang w:eastAsia="ru-RU"/>
        </w:rPr>
      </w:pPr>
    </w:p>
    <w:p w14:paraId="513B4296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06.08.2011 / 31.08.2012</w:t>
      </w:r>
    </w:p>
    <w:p w14:paraId="697657D8" w14:textId="77777777" w:rsidR="006C35DD" w:rsidRDefault="006C35DD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7C14F41F" w14:textId="77777777" w:rsidR="00264580" w:rsidRPr="00A657D7" w:rsidRDefault="00264580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Руководитель отдела организации мероприятий</w:t>
      </w:r>
      <w:r w:rsidR="002C516F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2C516F" w:rsidRPr="00A657D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в </w:t>
      </w:r>
      <w:proofErr w:type="gramStart"/>
      <w:r w:rsidR="002F0E2F" w:rsidRPr="00A657D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р</w:t>
      </w:r>
      <w:r w:rsidRPr="00A657D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екламн</w:t>
      </w:r>
      <w:r w:rsidR="002C516F" w:rsidRPr="00A657D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ой </w:t>
      </w:r>
      <w:r w:rsidRPr="00A657D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групп</w:t>
      </w:r>
      <w:r w:rsidR="002F0E2F" w:rsidRPr="00A657D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е</w:t>
      </w:r>
      <w:proofErr w:type="gramEnd"/>
      <w:r w:rsidRPr="00A657D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«Процесс»</w:t>
      </w:r>
    </w:p>
    <w:p w14:paraId="4AE656BA" w14:textId="77777777" w:rsidR="006C35DD" w:rsidRPr="00B344D6" w:rsidRDefault="006C35DD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199F504" w14:textId="77777777" w:rsidR="002C516F" w:rsidRPr="00B344D6" w:rsidRDefault="002C516F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Обязанности:</w:t>
      </w:r>
    </w:p>
    <w:p w14:paraId="0A594CF5" w14:textId="77777777" w:rsidR="00AB3E1E" w:rsidRPr="00B344D6" w:rsidRDefault="002C516F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Подбор подрядчиков</w:t>
      </w:r>
    </w:p>
    <w:p w14:paraId="1EEA16D1" w14:textId="77777777" w:rsidR="002C516F" w:rsidRPr="00B344D6" w:rsidRDefault="002C516F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 подрядчиков</w:t>
      </w:r>
    </w:p>
    <w:p w14:paraId="157A1DAB" w14:textId="77777777" w:rsidR="002C516F" w:rsidRPr="00B344D6" w:rsidRDefault="002C516F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 документооборота и сроков оплаты</w:t>
      </w:r>
    </w:p>
    <w:p w14:paraId="08D0DAC4" w14:textId="44A52FD2" w:rsidR="002F0E2F" w:rsidRDefault="00AB3E1E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Подбор сотрудников, постановка задач, контроль работы над проектом</w:t>
      </w:r>
    </w:p>
    <w:p w14:paraId="10285CE4" w14:textId="08BFA5DB" w:rsidR="00A657D7" w:rsidRDefault="00A657D7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Работа на выставках – создание идеи стенда, </w:t>
      </w:r>
      <w:r w:rsidR="0049744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подбор подрядчиков,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дизайна</w:t>
      </w:r>
    </w:p>
    <w:p w14:paraId="7A3E3FD6" w14:textId="48490F54" w:rsidR="00A657D7" w:rsidRDefault="00A657D7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Организация застройки стендов на выставках</w:t>
      </w:r>
    </w:p>
    <w:p w14:paraId="6622EEE0" w14:textId="031FE479" w:rsidR="00A657D7" w:rsidRDefault="00A657D7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Организация работы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промоперсонала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 стендах</w:t>
      </w:r>
    </w:p>
    <w:p w14:paraId="798CA575" w14:textId="3B57BC3C" w:rsidR="00A657D7" w:rsidRDefault="00A657D7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Организация </w:t>
      </w:r>
      <w:r w:rsidR="0049744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развлекательных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программ на стендах</w:t>
      </w:r>
    </w:p>
    <w:p w14:paraId="5D91159D" w14:textId="4F535DD2" w:rsidR="00A657D7" w:rsidRPr="00B344D6" w:rsidRDefault="00A70C8B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дизайна листовок, буклетов и прочих раздаточных материалов</w:t>
      </w:r>
    </w:p>
    <w:p w14:paraId="4F653E6C" w14:textId="77777777" w:rsidR="002F0E2F" w:rsidRPr="00B344D6" w:rsidRDefault="002F0E2F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7A1893AE" w14:textId="638A7781" w:rsidR="002F0E2F" w:rsidRPr="00A657D7" w:rsidRDefault="002F0E2F" w:rsidP="002F0E2F">
      <w:pPr>
        <w:shd w:val="clear" w:color="auto" w:fill="FFFFFF"/>
        <w:spacing w:after="0" w:line="240" w:lineRule="auto"/>
        <w:rPr>
          <w:color w:val="000000" w:themeColor="text1"/>
        </w:rPr>
      </w:pPr>
      <w:r w:rsidRPr="00A657D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Ключевые клиенты:</w: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t>BOSCH</w: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begin"/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 xml:space="preserve"> </w:instrTex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instrText>HYPERLINK</w:instrTex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 xml:space="preserve"> "</w:instrTex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instrText>https</w:instrTex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>://</w:instrTex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instrText>www</w:instrTex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>.</w:instrTex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instrText>jnjconsumer</w:instrTex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>.</w:instrTex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instrText>ru</w:instrTex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>/" \</w:instrTex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instrText>t</w:instrTex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 xml:space="preserve"> "_</w:instrTex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instrText>blank</w:instrTex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 xml:space="preserve">" </w:instrTex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separate"/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t>Johnson </w: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&amp;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t> Johnson</w:t>
      </w:r>
      <w:r w:rsidRP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t>Wrigley</w:t>
      </w:r>
      <w:r w:rsid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группа заводов </w:t>
      </w:r>
      <w:proofErr w:type="spellStart"/>
      <w:r w:rsidR="00A657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Тадем</w:t>
      </w:r>
      <w:proofErr w:type="spellEnd"/>
    </w:p>
    <w:p w14:paraId="1BE665A9" w14:textId="77777777" w:rsidR="002F0E2F" w:rsidRPr="00A657D7" w:rsidRDefault="002F0E2F" w:rsidP="002F0E2F">
      <w:pPr>
        <w:shd w:val="clear" w:color="auto" w:fill="FFFFFF"/>
        <w:spacing w:after="0" w:line="240" w:lineRule="auto"/>
        <w:rPr>
          <w:color w:val="000000" w:themeColor="text1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end"/>
      </w:r>
    </w:p>
    <w:p w14:paraId="70D6CA26" w14:textId="05889360" w:rsidR="00AB3E1E" w:rsidRPr="00B344D6" w:rsidRDefault="002F0E2F" w:rsidP="002F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За период работы были реализованы проекты – </w:t>
      </w:r>
      <w:r w:rsidR="006F614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официальное празднование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125 лет Бош в России, выставки</w:t>
      </w:r>
      <w:r w:rsidR="006F614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дилер-ко</w:t>
      </w:r>
      <w:r w:rsidR="00750CA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</w:t>
      </w:r>
      <w:r w:rsidR="006F614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ференции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для компании «Бош», </w:t>
      </w:r>
      <w:r w:rsidR="006F614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ряд мероприятий в офисе для сотрудников «Джонсон энд Джонсон</w:t>
      </w:r>
      <w:r w:rsidR="00586D12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</w:t>
      </w:r>
      <w:r w:rsidR="006F614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r w:rsidR="00586D12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разработка </w:t>
      </w:r>
      <w:r w:rsidR="006F614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промо-акци</w:t>
      </w:r>
      <w:r w:rsidR="00586D12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й</w:t>
      </w:r>
      <w:r w:rsidR="006F614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для </w:t>
      </w:r>
      <w:r w:rsidR="00586D12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</w:t>
      </w:r>
      <w:r w:rsidR="006F614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Ригли</w:t>
      </w:r>
      <w:r w:rsidR="00586D12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</w:t>
      </w:r>
      <w:r w:rsidR="00AB3E1E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14:paraId="7B161820" w14:textId="77777777" w:rsidR="002C516F" w:rsidRPr="00B344D6" w:rsidRDefault="002C516F" w:rsidP="002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9A87B70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04.2002 / 07.2011</w:t>
      </w:r>
    </w:p>
    <w:p w14:paraId="6F943C3F" w14:textId="77777777" w:rsidR="006C35DD" w:rsidRDefault="006C35DD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24D81E72" w14:textId="77777777" w:rsidR="00264580" w:rsidRPr="00B344D6" w:rsidRDefault="006C35DD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lastRenderedPageBreak/>
        <w:t>О</w:t>
      </w:r>
      <w:r w:rsidR="00264580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рганизатор мероприятий, руководитель компании</w:t>
      </w:r>
      <w:r w:rsidR="00B46F8C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</w:t>
      </w:r>
      <w:r w:rsidR="0026458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интересных событий </w:t>
      </w:r>
      <w:proofErr w:type="spellStart"/>
      <w:r w:rsidR="0026458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ProAction</w:t>
      </w:r>
      <w:proofErr w:type="spellEnd"/>
    </w:p>
    <w:p w14:paraId="1214C213" w14:textId="77777777" w:rsidR="006C35DD" w:rsidRPr="00B344D6" w:rsidRDefault="006C35DD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1661165" w14:textId="77777777" w:rsidR="00B46F8C" w:rsidRPr="00B344D6" w:rsidRDefault="00B46F8C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Задачи:</w:t>
      </w:r>
    </w:p>
    <w:p w14:paraId="03B615E7" w14:textId="77777777" w:rsidR="00B46F8C" w:rsidRPr="00B344D6" w:rsidRDefault="00586D12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Подбор </w:t>
      </w:r>
      <w:r w:rsid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 контроль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сотрудников</w:t>
      </w:r>
    </w:p>
    <w:p w14:paraId="7B72F9F5" w14:textId="77777777" w:rsidR="00586D12" w:rsidRPr="00B344D6" w:rsidRDefault="00586D12" w:rsidP="00586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Создание сайтов основного и </w:t>
      </w:r>
      <w:proofErr w:type="spellStart"/>
      <w:proofErr w:type="gram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доп.проектов</w:t>
      </w:r>
      <w:proofErr w:type="spellEnd"/>
      <w:proofErr w:type="gram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(«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ГлавМосПраздник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», «Охота на слонов»</w:t>
      </w:r>
      <w:r w:rsidR="00243857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т.п.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14:paraId="04EC314E" w14:textId="77777777" w:rsidR="00586D12" w:rsidRPr="00B344D6" w:rsidRDefault="00586D12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Реализация проектов для клиентов</w:t>
      </w:r>
    </w:p>
    <w:p w14:paraId="742C3634" w14:textId="77777777" w:rsidR="00586D12" w:rsidRPr="00B344D6" w:rsidRDefault="00586D12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Составление смет</w:t>
      </w:r>
    </w:p>
    <w:p w14:paraId="5F2863EC" w14:textId="77777777" w:rsidR="00B15ABC" w:rsidRDefault="00B15ABC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Контроль </w:t>
      </w:r>
      <w:r w:rsidR="00586D12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документооборота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работы бухгалтерии</w:t>
      </w:r>
    </w:p>
    <w:p w14:paraId="2B8E3877" w14:textId="77777777" w:rsidR="00B15ABC" w:rsidRDefault="00B15ABC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Ведение переговоров с ключевыми клиентами</w:t>
      </w:r>
    </w:p>
    <w:p w14:paraId="0A18FE02" w14:textId="77777777" w:rsidR="00B15ABC" w:rsidRDefault="00B15ABC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идей для проектов</w:t>
      </w:r>
    </w:p>
    <w:p w14:paraId="7BD53EDB" w14:textId="77777777" w:rsidR="00B15ABC" w:rsidRDefault="00B15ABC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Создание программ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тим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-билдинга</w:t>
      </w:r>
      <w:proofErr w:type="gramEnd"/>
    </w:p>
    <w:p w14:paraId="3ED9573D" w14:textId="77777777" w:rsidR="00B15ABC" w:rsidRPr="00B344D6" w:rsidRDefault="00B15ABC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Разработка реквизита</w:t>
      </w:r>
    </w:p>
    <w:p w14:paraId="32F4866B" w14:textId="77777777" w:rsidR="00586D12" w:rsidRPr="00264580" w:rsidRDefault="00586D12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464"/>
          <w:sz w:val="21"/>
          <w:szCs w:val="21"/>
          <w:lang w:eastAsia="ru-RU"/>
        </w:rPr>
      </w:pPr>
    </w:p>
    <w:p w14:paraId="69D586BE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2004 / 2005</w:t>
      </w:r>
    </w:p>
    <w:p w14:paraId="3F9F18FD" w14:textId="77777777" w:rsidR="006C35DD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558E8650" w14:textId="77777777" w:rsidR="00264580" w:rsidRPr="00B344D6" w:rsidRDefault="00264580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PR-директор</w:t>
      </w:r>
      <w:r w:rsidR="00AB3E1E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м</w:t>
      </w: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узыкальны</w:t>
      </w:r>
      <w:r w:rsidR="00AB3E1E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х </w:t>
      </w: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групп «Пикник» и «Юта»</w:t>
      </w:r>
    </w:p>
    <w:p w14:paraId="57C39430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</w:p>
    <w:p w14:paraId="0518C936" w14:textId="77777777" w:rsidR="00AB3E1E" w:rsidRPr="00B344D6" w:rsidRDefault="00AB3E1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Обязанности:</w:t>
      </w:r>
    </w:p>
    <w:p w14:paraId="22EBD2F1" w14:textId="77777777" w:rsidR="00B46F8C" w:rsidRPr="00B344D6" w:rsidRDefault="00B46F8C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Составление планов по продвижению коллективов в прессе</w:t>
      </w:r>
    </w:p>
    <w:p w14:paraId="4C08357A" w14:textId="77777777" w:rsidR="00B46F8C" w:rsidRPr="00B344D6" w:rsidRDefault="00B46F8C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инфо-поводов и составление пресс-релизов</w:t>
      </w:r>
    </w:p>
    <w:p w14:paraId="71F85F8F" w14:textId="77777777" w:rsidR="00AB3E1E" w:rsidRPr="00B344D6" w:rsidRDefault="00B46F8C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Общение с прессой, оценка полезности участия в </w:t>
      </w:r>
      <w:r w:rsidR="00243857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предлагаемых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проектах</w:t>
      </w:r>
    </w:p>
    <w:p w14:paraId="6076F3C6" w14:textId="77777777" w:rsidR="00B46F8C" w:rsidRPr="00B344D6" w:rsidRDefault="00B46F8C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Постановка номера для фестиваля «</w:t>
      </w:r>
      <w:r w:rsidR="006C35D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Нашествие»</w:t>
      </w:r>
    </w:p>
    <w:p w14:paraId="4E72D276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2600E969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200</w:t>
      </w:r>
      <w:r w:rsidR="00243857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3</w:t>
      </w: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 / 2005</w:t>
      </w:r>
    </w:p>
    <w:p w14:paraId="0C07343E" w14:textId="77777777" w:rsidR="006C35DD" w:rsidRDefault="006C35DD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0B6BF2DD" w14:textId="77777777" w:rsidR="00264580" w:rsidRPr="00B344D6" w:rsidRDefault="00264580" w:rsidP="00B46F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Менеджер проектов, помощник продюсера</w:t>
      </w:r>
      <w:r w:rsidR="00B46F8C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</w:t>
      </w:r>
      <w:r w:rsidR="00B46F8C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м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узыкальн</w:t>
      </w:r>
      <w:r w:rsidR="00B46F8C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ой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компани</w:t>
      </w:r>
      <w:r w:rsidR="00B46F8C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«Мистерия звука» (один из 3-х ведущих игроков на музыкальном рынке в тот момент)</w:t>
      </w:r>
    </w:p>
    <w:p w14:paraId="4750AE93" w14:textId="77777777" w:rsidR="006C35DD" w:rsidRPr="00B344D6" w:rsidRDefault="006C35DD" w:rsidP="00B1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</w:p>
    <w:p w14:paraId="7D461045" w14:textId="77777777" w:rsidR="00B46F8C" w:rsidRPr="00B344D6" w:rsidRDefault="00B46F8C" w:rsidP="00B1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Обязанности:</w:t>
      </w:r>
    </w:p>
    <w:p w14:paraId="03EB233A" w14:textId="77777777" w:rsidR="00B155DF" w:rsidRPr="00B344D6" w:rsidRDefault="00B155DF" w:rsidP="00B1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Подбор и ведение переговоров с музыкантами для трибьютов групп «Пикник» и «ГО»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 xml:space="preserve">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Составление и заключение договоров</w:t>
      </w:r>
    </w:p>
    <w:p w14:paraId="6EB31ACB" w14:textId="77777777" w:rsidR="00B155DF" w:rsidRPr="00B344D6" w:rsidRDefault="00B155DF" w:rsidP="00B1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Урегулирование авторских прав</w:t>
      </w:r>
    </w:p>
    <w:p w14:paraId="6817DCD3" w14:textId="77777777" w:rsidR="00B155DF" w:rsidRPr="00B344D6" w:rsidRDefault="00B155DF" w:rsidP="00B1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Сбор и 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отслушивание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материала новых групп</w:t>
      </w:r>
    </w:p>
    <w:p w14:paraId="767F66E3" w14:textId="77777777" w:rsidR="00B155DF" w:rsidRPr="00B344D6" w:rsidRDefault="00B155DF" w:rsidP="00B1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Участие в организации совместных проектов с «Нашим Радио», радио «Максимум»</w:t>
      </w:r>
    </w:p>
    <w:p w14:paraId="109B034F" w14:textId="77777777" w:rsidR="00B155DF" w:rsidRPr="00B344D6" w:rsidRDefault="00B155DF" w:rsidP="00B1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25DAB675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2002 / 2004</w:t>
      </w:r>
    </w:p>
    <w:p w14:paraId="5296684A" w14:textId="77777777" w:rsidR="006C35DD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6F2BCB27" w14:textId="77777777" w:rsidR="00701F9A" w:rsidRPr="00B344D6" w:rsidRDefault="00264580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PR-директор </w:t>
      </w:r>
      <w:proofErr w:type="spellStart"/>
      <w:proofErr w:type="gramStart"/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мультпроекта</w:t>
      </w:r>
      <w:proofErr w:type="spellEnd"/>
      <w:r w:rsidR="00AB3E1E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</w:t>
      </w: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«</w:t>
      </w:r>
      <w:proofErr w:type="spellStart"/>
      <w:proofErr w:type="gramEnd"/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КлараДора</w:t>
      </w:r>
      <w:proofErr w:type="spellEnd"/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– Бешеные бабки»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(новый тип российской анимации, которую озвучивали все звезды русского рока – от Петра Мамонова до группы «Ногу свело»),</w:t>
      </w:r>
      <w:r w:rsidR="00701F9A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</w:p>
    <w:p w14:paraId="7E1D8310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</w:p>
    <w:p w14:paraId="4D39EC3B" w14:textId="77777777" w:rsidR="00701F9A" w:rsidRPr="00B344D6" w:rsidRDefault="00701F9A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Обязанности:</w:t>
      </w:r>
    </w:p>
    <w:p w14:paraId="4228712B" w14:textId="77777777" w:rsidR="00701F9A" w:rsidRPr="00B344D6" w:rsidRDefault="00701F9A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инфоповодов</w:t>
      </w:r>
    </w:p>
    <w:p w14:paraId="248A6161" w14:textId="77777777" w:rsidR="00701F9A" w:rsidRPr="00B344D6" w:rsidRDefault="00701F9A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Придумывание и реализация 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промопректов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(например – соревнования по катанию в магазинных тележках. Ведущий – Павел Воля) </w:t>
      </w:r>
    </w:p>
    <w:p w14:paraId="6BC68926" w14:textId="77777777" w:rsidR="00701F9A" w:rsidRPr="00B344D6" w:rsidRDefault="00701F9A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 со СМИ. Составление и рассылка пресс-релизов.</w:t>
      </w:r>
    </w:p>
    <w:p w14:paraId="3A885883" w14:textId="77777777" w:rsidR="00243857" w:rsidRPr="00B344D6" w:rsidRDefault="00243857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BB86E09" w14:textId="77777777" w:rsidR="00264580" w:rsidRPr="00B344D6" w:rsidRDefault="00701F9A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 xml:space="preserve">Результат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проект купил телеканал ОРТ</w:t>
      </w:r>
    </w:p>
    <w:p w14:paraId="0D621DF3" w14:textId="77777777" w:rsidR="00243857" w:rsidRPr="00264580" w:rsidRDefault="00243857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464"/>
          <w:sz w:val="21"/>
          <w:szCs w:val="21"/>
          <w:lang w:eastAsia="ru-RU"/>
        </w:rPr>
      </w:pPr>
    </w:p>
    <w:p w14:paraId="08239C1E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01.2001 / 05.2004</w:t>
      </w:r>
    </w:p>
    <w:p w14:paraId="5928DE26" w14:textId="77777777" w:rsidR="006C35DD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0FDF3AF0" w14:textId="77777777" w:rsidR="00264580" w:rsidRPr="00B344D6" w:rsidRDefault="00264580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Арт-директор клуба</w:t>
      </w:r>
      <w:r w:rsidR="00AB3E1E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</w:t>
      </w: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«Дума»</w:t>
      </w:r>
      <w:r w:rsidR="00AB3E1E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(на Тверской)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Москва</w:t>
      </w:r>
    </w:p>
    <w:p w14:paraId="01E4C895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0EFA2DE" w14:textId="77777777" w:rsidR="00AB3E1E" w:rsidRPr="00B344D6" w:rsidRDefault="00AB3E1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Задачи:</w:t>
      </w:r>
    </w:p>
    <w:p w14:paraId="4447F4F8" w14:textId="77777777" w:rsidR="00AB3E1E" w:rsidRPr="00B344D6" w:rsidRDefault="00AB3E1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Создание мероприятий</w:t>
      </w:r>
    </w:p>
    <w:p w14:paraId="178DA22B" w14:textId="77777777" w:rsidR="00AB3E1E" w:rsidRPr="00B344D6" w:rsidRDefault="00AB3E1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Составление сетки мероприятий клуба</w:t>
      </w:r>
    </w:p>
    <w:p w14:paraId="2F92F775" w14:textId="77777777" w:rsidR="00AB3E1E" w:rsidRPr="00B344D6" w:rsidRDefault="00AB3E1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Анализ проведенных мероприятий и корректировка сетки 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мерпориятий</w:t>
      </w:r>
      <w:proofErr w:type="spellEnd"/>
    </w:p>
    <w:p w14:paraId="342C00F2" w14:textId="77777777" w:rsidR="00AB3E1E" w:rsidRPr="00B344D6" w:rsidRDefault="00AB3E1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Подбор подрядчиков и работа с ними</w:t>
      </w:r>
    </w:p>
    <w:p w14:paraId="172D1BA8" w14:textId="77777777" w:rsidR="00AB3E1E" w:rsidRPr="00B344D6" w:rsidRDefault="00AB3E1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 с декораторами</w:t>
      </w:r>
    </w:p>
    <w:p w14:paraId="388ACA68" w14:textId="77777777" w:rsidR="006920C1" w:rsidRPr="00B344D6" w:rsidRDefault="006920C1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Оптимизация бюджетов</w:t>
      </w:r>
    </w:p>
    <w:p w14:paraId="3F83D179" w14:textId="77777777" w:rsidR="006920C1" w:rsidRPr="00B344D6" w:rsidRDefault="006920C1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Организация частных и корпоративных мероприятий для членов клуба</w:t>
      </w:r>
    </w:p>
    <w:p w14:paraId="3F07D2B1" w14:textId="77777777" w:rsidR="006920C1" w:rsidRPr="00B344D6" w:rsidRDefault="006920C1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2A2AB1EF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05.1999 / 02.2000</w:t>
      </w:r>
    </w:p>
    <w:p w14:paraId="42F8EB4D" w14:textId="77777777" w:rsidR="006C35DD" w:rsidRDefault="006C35DD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6267BBC4" w14:textId="77777777" w:rsidR="00264580" w:rsidRPr="00B344D6" w:rsidRDefault="00264580" w:rsidP="00264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менеджер всероссийского проекта «Культурные герои XXI века».</w:t>
      </w:r>
    </w:p>
    <w:p w14:paraId="409B4364" w14:textId="77777777" w:rsidR="00701F9A" w:rsidRPr="00B344D6" w:rsidRDefault="00264580" w:rsidP="00701F9A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(организаторы –Союз Правых Сил, Фонд Эффективной Политики, Марат Гельман)</w:t>
      </w:r>
    </w:p>
    <w:p w14:paraId="1F753077" w14:textId="77777777" w:rsidR="00701F9A" w:rsidRPr="00B344D6" w:rsidRDefault="00AB3E1E" w:rsidP="00701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Обязанности:</w:t>
      </w:r>
    </w:p>
    <w:p w14:paraId="6DD1169A" w14:textId="77777777" w:rsidR="00105A5E" w:rsidRPr="00B344D6" w:rsidRDefault="00105A5E" w:rsidP="00701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Встреча артистов (около 300 участников финала в Москве)</w:t>
      </w:r>
    </w:p>
    <w:p w14:paraId="095CF5D4" w14:textId="77777777" w:rsidR="00105A5E" w:rsidRPr="00B344D6" w:rsidRDefault="00105A5E" w:rsidP="00105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Расселение в гостиницах</w:t>
      </w:r>
    </w:p>
    <w:p w14:paraId="4E4F7E70" w14:textId="77777777" w:rsidR="00105A5E" w:rsidRPr="00B344D6" w:rsidRDefault="00105A5E" w:rsidP="00105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Помощь артистам </w:t>
      </w:r>
    </w:p>
    <w:p w14:paraId="5AB25FE9" w14:textId="77777777" w:rsidR="00105A5E" w:rsidRPr="00B344D6" w:rsidRDefault="00105A5E" w:rsidP="00105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 трансферов и покупки билетов</w:t>
      </w:r>
    </w:p>
    <w:p w14:paraId="08164397" w14:textId="77777777" w:rsidR="00105A5E" w:rsidRPr="00B344D6" w:rsidRDefault="00105A5E" w:rsidP="00105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592BB871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1998 / 2000</w:t>
      </w:r>
    </w:p>
    <w:p w14:paraId="7D4FB6EA" w14:textId="77777777" w:rsidR="006C35DD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7629367A" w14:textId="77777777" w:rsidR="00AB3E1E" w:rsidRPr="00B344D6" w:rsidRDefault="00AB3E1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П</w:t>
      </w:r>
      <w:r w:rsidR="00264580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родюсер музыкального коллектива</w:t>
      </w: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-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r w:rsidR="0026458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ок-группа «Ключевая»</w:t>
      </w:r>
    </w:p>
    <w:p w14:paraId="261BCFBF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</w:p>
    <w:p w14:paraId="13FD9BBF" w14:textId="77777777" w:rsidR="00652EC0" w:rsidRPr="00B344D6" w:rsidRDefault="00652EC0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Результаты:</w:t>
      </w:r>
    </w:p>
    <w:p w14:paraId="034C9B33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Запись и выпуск 2х альбомов</w:t>
      </w:r>
    </w:p>
    <w:p w14:paraId="2CEA9878" w14:textId="77777777" w:rsidR="00652EC0" w:rsidRPr="00B344D6" w:rsidRDefault="00652EC0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Постоянная ротация треков группы на радиостанции «Серебряный дождь» и «</w:t>
      </w:r>
      <w:proofErr w:type="spellStart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АвтоРадио</w:t>
      </w:r>
      <w:proofErr w:type="spellEnd"/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» </w:t>
      </w:r>
    </w:p>
    <w:p w14:paraId="3EE7FC21" w14:textId="77777777" w:rsidR="00652EC0" w:rsidRPr="00B344D6" w:rsidRDefault="00105A5E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</w:t>
      </w:r>
      <w:r w:rsidR="00652EC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ередач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про группу на каналах</w:t>
      </w:r>
      <w:r w:rsidR="00652EC0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 «Муз-ТВ» и «Дарьял-ТВ»</w:t>
      </w:r>
    </w:p>
    <w:p w14:paraId="64C041DF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3EABF795" w14:textId="77777777" w:rsidR="006C35DD" w:rsidRPr="00264580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6645D45C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04.1998 / 04.1999</w:t>
      </w:r>
    </w:p>
    <w:p w14:paraId="1FF0C755" w14:textId="77777777" w:rsidR="006C35DD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56464"/>
          <w:sz w:val="21"/>
          <w:szCs w:val="21"/>
          <w:lang w:eastAsia="ru-RU"/>
        </w:rPr>
      </w:pPr>
    </w:p>
    <w:p w14:paraId="731BCFA8" w14:textId="77777777" w:rsidR="00AB3E1E" w:rsidRPr="00B344D6" w:rsidRDefault="00264580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Штатный корреспондент отдела культуры</w:t>
      </w:r>
      <w:r w:rsidR="00AB3E1E" w:rsidRPr="00B344D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ИД «Собеседник».</w:t>
      </w:r>
      <w:r w:rsidR="00AB3E1E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</w:p>
    <w:p w14:paraId="0CFA60B0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7C5BEEC4" w14:textId="77777777" w:rsidR="00264580" w:rsidRPr="00B344D6" w:rsidRDefault="00264580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Вела разделы новост</w:t>
      </w:r>
      <w:r w:rsidR="00105A5E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ей 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шоу-бизнеса</w:t>
      </w:r>
      <w:r w:rsidR="00105A5E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«Дискотека».</w:t>
      </w:r>
    </w:p>
    <w:p w14:paraId="6DE3C332" w14:textId="77777777" w:rsidR="006C35DD" w:rsidRPr="00B344D6" w:rsidRDefault="006C35DD" w:rsidP="00AB3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55C447E1" w14:textId="77777777" w:rsidR="00264580" w:rsidRPr="00264580" w:rsidRDefault="00264580" w:rsidP="004B411E">
      <w:pPr>
        <w:shd w:val="clear" w:color="auto" w:fill="808080" w:themeFill="background1" w:themeFillShade="80"/>
        <w:spacing w:after="150" w:line="240" w:lineRule="auto"/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</w:pPr>
      <w:r w:rsidRPr="00264580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1992 / </w:t>
      </w:r>
      <w:r w:rsidR="00701F9A">
        <w:rPr>
          <w:rFonts w:ascii="Arial" w:eastAsia="Times New Roman" w:hAnsi="Arial" w:cs="Arial"/>
          <w:b/>
          <w:color w:val="FFFFFF"/>
          <w:sz w:val="21"/>
          <w:szCs w:val="21"/>
          <w:lang w:eastAsia="ru-RU"/>
        </w:rPr>
        <w:t>1998</w:t>
      </w:r>
    </w:p>
    <w:p w14:paraId="6606602C" w14:textId="77777777" w:rsidR="006C35DD" w:rsidRDefault="006C35DD" w:rsidP="00AB3E1E">
      <w:pPr>
        <w:shd w:val="clear" w:color="auto" w:fill="FFFFFF"/>
        <w:spacing w:line="240" w:lineRule="auto"/>
        <w:rPr>
          <w:rFonts w:ascii="Arial" w:eastAsia="Times New Roman" w:hAnsi="Arial" w:cs="Arial"/>
          <w:color w:val="656464"/>
          <w:sz w:val="21"/>
          <w:szCs w:val="21"/>
          <w:lang w:eastAsia="ru-RU"/>
        </w:rPr>
      </w:pPr>
    </w:p>
    <w:p w14:paraId="1DA4653B" w14:textId="77777777" w:rsidR="00403C79" w:rsidRPr="00B344D6" w:rsidRDefault="00264580" w:rsidP="00AB3E1E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Работала внештатным корреспондентом таких изданий как «АиФ», «Я – молодой», журнала «Мир Звёзд» и ряда областных изданий, а также областной радиостанци</w:t>
      </w:r>
      <w:r w:rsidR="00AB3E1E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и.</w:t>
      </w:r>
    </w:p>
    <w:p w14:paraId="46CC5BD4" w14:textId="77777777" w:rsidR="00701F9A" w:rsidRPr="00AB3E1E" w:rsidRDefault="00701F9A" w:rsidP="00AB3E1E">
      <w:pPr>
        <w:shd w:val="clear" w:color="auto" w:fill="FFFFFF"/>
        <w:spacing w:line="240" w:lineRule="auto"/>
        <w:rPr>
          <w:rFonts w:ascii="Arial" w:eastAsia="Times New Roman" w:hAnsi="Arial" w:cs="Arial"/>
          <w:color w:val="656464"/>
          <w:sz w:val="21"/>
          <w:szCs w:val="21"/>
          <w:lang w:eastAsia="ru-RU"/>
        </w:rPr>
      </w:pPr>
      <w:r w:rsidRPr="00B344D6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Результат: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более </w:t>
      </w:r>
      <w:r w:rsidR="006C35DD"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</w:t>
      </w:r>
      <w:r w:rsidRPr="00B344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0 публикаций</w:t>
      </w:r>
      <w:r>
        <w:rPr>
          <w:rFonts w:ascii="Arial" w:eastAsia="Times New Roman" w:hAnsi="Arial" w:cs="Arial"/>
          <w:color w:val="656464"/>
          <w:sz w:val="21"/>
          <w:szCs w:val="21"/>
          <w:lang w:eastAsia="ru-RU"/>
        </w:rPr>
        <w:t>.</w:t>
      </w:r>
    </w:p>
    <w:sectPr w:rsidR="00701F9A" w:rsidRPr="00AB3E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4771" w14:textId="77777777" w:rsidR="00AA5EE7" w:rsidRDefault="00AA5EE7" w:rsidP="00631F8B">
      <w:pPr>
        <w:spacing w:after="0" w:line="240" w:lineRule="auto"/>
      </w:pPr>
      <w:r>
        <w:separator/>
      </w:r>
    </w:p>
  </w:endnote>
  <w:endnote w:type="continuationSeparator" w:id="0">
    <w:p w14:paraId="729800FC" w14:textId="77777777" w:rsidR="00AA5EE7" w:rsidRDefault="00AA5EE7" w:rsidP="0063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265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DBDAD6" w14:textId="77777777" w:rsidR="007775E1" w:rsidRDefault="007775E1">
        <w:pPr>
          <w:pStyle w:val="a5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Страница</w:t>
        </w:r>
      </w:p>
    </w:sdtContent>
  </w:sdt>
  <w:p w14:paraId="6F671663" w14:textId="77777777" w:rsidR="00631F8B" w:rsidRDefault="00631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F30D" w14:textId="77777777" w:rsidR="00AA5EE7" w:rsidRDefault="00AA5EE7" w:rsidP="00631F8B">
      <w:pPr>
        <w:spacing w:after="0" w:line="240" w:lineRule="auto"/>
      </w:pPr>
      <w:r>
        <w:separator/>
      </w:r>
    </w:p>
  </w:footnote>
  <w:footnote w:type="continuationSeparator" w:id="0">
    <w:p w14:paraId="369383D2" w14:textId="77777777" w:rsidR="00AA5EE7" w:rsidRDefault="00AA5EE7" w:rsidP="0063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shd w:val="clear" w:color="auto" w:fill="9CC2E5" w:themeFill="accent5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46"/>
      <w:gridCol w:w="8711"/>
    </w:tblGrid>
    <w:tr w:rsidR="00631F8B" w:rsidRPr="00631F8B" w14:paraId="618F4468" w14:textId="77777777" w:rsidTr="004B411E">
      <w:trPr>
        <w:trHeight w:val="311"/>
      </w:trPr>
      <w:tc>
        <w:tcPr>
          <w:tcW w:w="345" w:type="pct"/>
          <w:shd w:val="clear" w:color="auto" w:fill="2F5496" w:themeFill="accent1" w:themeFillShade="BF"/>
          <w:vAlign w:val="center"/>
        </w:tcPr>
        <w:p w14:paraId="30960C34" w14:textId="77777777" w:rsidR="00631F8B" w:rsidRDefault="00631F8B" w:rsidP="00631F8B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4655" w:type="pct"/>
          <w:shd w:val="clear" w:color="auto" w:fill="2F5496" w:themeFill="accent1" w:themeFillShade="BF"/>
          <w:vAlign w:val="center"/>
        </w:tcPr>
        <w:p w14:paraId="075EF951" w14:textId="77777777" w:rsidR="00631F8B" w:rsidRPr="00631F8B" w:rsidRDefault="00AA5EE7" w:rsidP="00B5369C">
          <w:pPr>
            <w:pStyle w:val="a3"/>
            <w:jc w:val="right"/>
            <w:rPr>
              <w:b/>
              <w:caps/>
              <w:color w:val="FFFFFF" w:themeColor="background1"/>
              <w:sz w:val="40"/>
              <w:szCs w:val="40"/>
            </w:rPr>
          </w:pPr>
          <w:sdt>
            <w:sdtPr>
              <w:rPr>
                <w:b/>
                <w:caps/>
                <w:color w:val="FFFFFF" w:themeColor="background1"/>
                <w:sz w:val="40"/>
                <w:szCs w:val="40"/>
              </w:rPr>
              <w:alias w:val="Название"/>
              <w:tag w:val=""/>
              <w:id w:val="-773790484"/>
              <w:placeholder>
                <w:docPart w:val="3D706638E4FB4EA39585FA26E1AF4F4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1F8B" w:rsidRPr="00631F8B">
                <w:rPr>
                  <w:b/>
                  <w:caps/>
                  <w:color w:val="FFFFFF" w:themeColor="background1"/>
                  <w:sz w:val="40"/>
                  <w:szCs w:val="40"/>
                </w:rPr>
                <w:t>резюме</w:t>
              </w:r>
            </w:sdtContent>
          </w:sdt>
        </w:p>
      </w:tc>
    </w:tr>
  </w:tbl>
  <w:p w14:paraId="50403B86" w14:textId="77777777" w:rsidR="00631F8B" w:rsidRDefault="00631F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8B"/>
    <w:rsid w:val="0001478D"/>
    <w:rsid w:val="0008181E"/>
    <w:rsid w:val="000E432C"/>
    <w:rsid w:val="00105A5E"/>
    <w:rsid w:val="00107C16"/>
    <w:rsid w:val="001154CF"/>
    <w:rsid w:val="00126285"/>
    <w:rsid w:val="00243857"/>
    <w:rsid w:val="0025158E"/>
    <w:rsid w:val="00264580"/>
    <w:rsid w:val="002C12DB"/>
    <w:rsid w:val="002C516F"/>
    <w:rsid w:val="002F0E2F"/>
    <w:rsid w:val="003B3EF7"/>
    <w:rsid w:val="003E45F1"/>
    <w:rsid w:val="00403C79"/>
    <w:rsid w:val="00497443"/>
    <w:rsid w:val="004B411E"/>
    <w:rsid w:val="00504FAC"/>
    <w:rsid w:val="00586D12"/>
    <w:rsid w:val="00631F8B"/>
    <w:rsid w:val="00652EC0"/>
    <w:rsid w:val="006920C1"/>
    <w:rsid w:val="006B3413"/>
    <w:rsid w:val="006C35DD"/>
    <w:rsid w:val="006F614D"/>
    <w:rsid w:val="00701F9A"/>
    <w:rsid w:val="00750CAF"/>
    <w:rsid w:val="00754311"/>
    <w:rsid w:val="007775E1"/>
    <w:rsid w:val="00834B30"/>
    <w:rsid w:val="008848E0"/>
    <w:rsid w:val="009E11AC"/>
    <w:rsid w:val="00A657D7"/>
    <w:rsid w:val="00A70C8B"/>
    <w:rsid w:val="00A91E2E"/>
    <w:rsid w:val="00AA5EE7"/>
    <w:rsid w:val="00AB03AC"/>
    <w:rsid w:val="00AB3E1E"/>
    <w:rsid w:val="00B155DF"/>
    <w:rsid w:val="00B15ABC"/>
    <w:rsid w:val="00B344D6"/>
    <w:rsid w:val="00B40AAB"/>
    <w:rsid w:val="00B46F8C"/>
    <w:rsid w:val="00B5369C"/>
    <w:rsid w:val="00C5475D"/>
    <w:rsid w:val="00CA38BD"/>
    <w:rsid w:val="00D00A9A"/>
    <w:rsid w:val="00D51C95"/>
    <w:rsid w:val="00D66B9B"/>
    <w:rsid w:val="00D97916"/>
    <w:rsid w:val="00DB39D1"/>
    <w:rsid w:val="00DD6E91"/>
    <w:rsid w:val="00F52086"/>
    <w:rsid w:val="00F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678B3"/>
  <w15:chartTrackingRefBased/>
  <w15:docId w15:val="{89286EA9-E7D7-45E1-8F72-5837CE7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F8B"/>
  </w:style>
  <w:style w:type="paragraph" w:styleId="a5">
    <w:name w:val="footer"/>
    <w:basedOn w:val="a"/>
    <w:link w:val="a6"/>
    <w:uiPriority w:val="99"/>
    <w:unhideWhenUsed/>
    <w:rsid w:val="0063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F8B"/>
  </w:style>
  <w:style w:type="character" w:styleId="a7">
    <w:name w:val="Hyperlink"/>
    <w:basedOn w:val="a0"/>
    <w:uiPriority w:val="99"/>
    <w:unhideWhenUsed/>
    <w:rsid w:val="00834B3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34B3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3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7772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12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2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60570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10373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56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269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5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9603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2369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5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32260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8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76185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6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43031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9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05438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0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11750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99534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8431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130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67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27575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ee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706638E4FB4EA39585FA26E1AF4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E0082-2800-4C3F-B9E5-A5108EF0F609}"/>
      </w:docPartPr>
      <w:docPartBody>
        <w:p w:rsidR="00D12175" w:rsidRDefault="00A0199D" w:rsidP="00A0199D">
          <w:pPr>
            <w:pStyle w:val="3D706638E4FB4EA39585FA26E1AF4F46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9D"/>
    <w:rsid w:val="000D65AF"/>
    <w:rsid w:val="003056B6"/>
    <w:rsid w:val="003611F2"/>
    <w:rsid w:val="005970CE"/>
    <w:rsid w:val="006A33E7"/>
    <w:rsid w:val="007B79EC"/>
    <w:rsid w:val="00A0199D"/>
    <w:rsid w:val="00D12175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706638E4FB4EA39585FA26E1AF4F46">
    <w:name w:val="3D706638E4FB4EA39585FA26E1AF4F46"/>
    <w:rsid w:val="00A0199D"/>
  </w:style>
  <w:style w:type="character" w:styleId="a3">
    <w:name w:val="Placeholder Text"/>
    <w:basedOn w:val="a0"/>
    <w:uiPriority w:val="99"/>
    <w:semiHidden/>
    <w:rsid w:val="00A0199D"/>
    <w:rPr>
      <w:color w:val="808080"/>
    </w:rPr>
  </w:style>
  <w:style w:type="paragraph" w:customStyle="1" w:styleId="95954C944DD442A799760DDD6640F680">
    <w:name w:val="95954C944DD442A799760DDD6640F680"/>
    <w:rsid w:val="00A01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3227-AB00-4367-83BC-FB4B5440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Юлия Козеева</dc:creator>
  <cp:keywords/>
  <dc:description/>
  <cp:lastModifiedBy>Юлия К</cp:lastModifiedBy>
  <cp:revision>2</cp:revision>
  <cp:lastPrinted>2019-03-09T09:06:00Z</cp:lastPrinted>
  <dcterms:created xsi:type="dcterms:W3CDTF">2020-05-25T17:24:00Z</dcterms:created>
  <dcterms:modified xsi:type="dcterms:W3CDTF">2020-05-25T17:24:00Z</dcterms:modified>
</cp:coreProperties>
</file>